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3C" w:rsidRPr="009D34E3" w:rsidRDefault="00B2589A" w:rsidP="009D34E3">
      <w:pPr>
        <w:tabs>
          <w:tab w:val="left" w:pos="3329"/>
          <w:tab w:val="left" w:pos="8043"/>
        </w:tabs>
        <w:rPr>
          <w:position w:val="16"/>
          <w:sz w:val="20"/>
        </w:rPr>
      </w:pPr>
      <w:r>
        <w:rPr>
          <w:noProof/>
          <w:position w:val="29"/>
          <w:sz w:val="20"/>
        </w:rPr>
        <mc:AlternateContent>
          <mc:Choice Requires="wps">
            <w:drawing>
              <wp:anchor distT="0" distB="0" distL="114300" distR="114300" simplePos="0" relativeHeight="487532032" behindDoc="0" locked="0" layoutInCell="1" allowOverlap="1" wp14:anchorId="7EA21FA4" wp14:editId="2CA4CCAB">
                <wp:simplePos x="0" y="0"/>
                <wp:positionH relativeFrom="column">
                  <wp:posOffset>1914526</wp:posOffset>
                </wp:positionH>
                <wp:positionV relativeFrom="page">
                  <wp:posOffset>1038225</wp:posOffset>
                </wp:positionV>
                <wp:extent cx="2895600" cy="848360"/>
                <wp:effectExtent l="0" t="0" r="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04"/>
                              <w:gridCol w:w="3374"/>
                            </w:tblGrid>
                            <w:tr w:rsidR="00CB573C" w:rsidTr="003B163D">
                              <w:trPr>
                                <w:trHeight w:val="1167"/>
                              </w:trPr>
                              <w:tc>
                                <w:tcPr>
                                  <w:tcW w:w="1204" w:type="dxa"/>
                                </w:tcPr>
                                <w:p w:rsidR="00F06B22" w:rsidRDefault="00B2589A" w:rsidP="00B2589A">
                                  <w:pPr>
                                    <w:pStyle w:val="TableParagraph"/>
                                    <w:ind w:left="0" w:right="110"/>
                                    <w:rPr>
                                      <w:b/>
                                      <w:color w:val="666666"/>
                                      <w:sz w:val="18"/>
                                      <w:szCs w:val="18"/>
                                      <w:lang w:val="sr-Cyrl-RS"/>
                                    </w:rPr>
                                  </w:pPr>
                                  <w:r>
                                    <w:rPr>
                                      <w:b/>
                                      <w:color w:val="666666"/>
                                      <w:sz w:val="18"/>
                                      <w:szCs w:val="18"/>
                                      <w:lang w:val="bs-Latn-BA"/>
                                    </w:rPr>
                                    <w:t xml:space="preserve">  </w:t>
                                  </w:r>
                                  <w:r>
                                    <w:rPr>
                                      <w:b/>
                                      <w:color w:val="666666"/>
                                      <w:sz w:val="18"/>
                                      <w:szCs w:val="18"/>
                                      <w:lang w:val="sr-Cyrl-RS"/>
                                    </w:rPr>
                                    <w:t>Адреса :</w:t>
                                  </w:r>
                                </w:p>
                                <w:p w:rsidR="00B2589A" w:rsidRDefault="00B2589A" w:rsidP="00B2589A">
                                  <w:pPr>
                                    <w:pStyle w:val="TableParagraph"/>
                                    <w:ind w:left="0" w:right="110"/>
                                    <w:jc w:val="left"/>
                                    <w:rPr>
                                      <w:b/>
                                      <w:color w:val="666666"/>
                                      <w:sz w:val="18"/>
                                      <w:szCs w:val="18"/>
                                      <w:lang w:val="sr-Cyrl-RS"/>
                                    </w:rPr>
                                  </w:pPr>
                                  <w:r>
                                    <w:rPr>
                                      <w:b/>
                                      <w:color w:val="666666"/>
                                      <w:sz w:val="18"/>
                                      <w:szCs w:val="18"/>
                                      <w:lang w:val="sr-Cyrl-RS"/>
                                    </w:rPr>
                                    <w:t xml:space="preserve">   Тел:</w:t>
                                  </w:r>
                                </w:p>
                                <w:p w:rsidR="00B2589A" w:rsidRDefault="00B2589A" w:rsidP="00B2589A">
                                  <w:pPr>
                                    <w:pStyle w:val="TableParagraph"/>
                                    <w:ind w:left="0" w:right="110"/>
                                    <w:jc w:val="left"/>
                                    <w:rPr>
                                      <w:b/>
                                      <w:color w:val="666666"/>
                                      <w:sz w:val="18"/>
                                      <w:szCs w:val="18"/>
                                      <w:lang w:val="bs-Latn-BA"/>
                                    </w:rPr>
                                  </w:pPr>
                                  <w:r>
                                    <w:rPr>
                                      <w:b/>
                                      <w:color w:val="666666"/>
                                      <w:sz w:val="18"/>
                                      <w:szCs w:val="18"/>
                                      <w:lang w:val="sr-Cyrl-RS"/>
                                    </w:rPr>
                                    <w:t xml:space="preserve">   е-</w:t>
                                  </w:r>
                                  <w:r>
                                    <w:rPr>
                                      <w:b/>
                                      <w:color w:val="666666"/>
                                      <w:sz w:val="18"/>
                                      <w:szCs w:val="18"/>
                                    </w:rPr>
                                    <w:t>mail</w:t>
                                  </w:r>
                                  <w:r w:rsidR="00381B56">
                                    <w:rPr>
                                      <w:b/>
                                      <w:color w:val="666666"/>
                                      <w:sz w:val="18"/>
                                      <w:szCs w:val="18"/>
                                      <w:lang w:val="bs-Latn-BA"/>
                                    </w:rPr>
                                    <w:t>:</w:t>
                                  </w:r>
                                </w:p>
                                <w:p w:rsidR="00381B56" w:rsidRPr="00381B56" w:rsidRDefault="00381B56" w:rsidP="00B2589A">
                                  <w:pPr>
                                    <w:pStyle w:val="TableParagraph"/>
                                    <w:ind w:left="0" w:right="110"/>
                                    <w:jc w:val="left"/>
                                    <w:rPr>
                                      <w:sz w:val="16"/>
                                      <w:lang w:val="sr-Cyrl-RS"/>
                                    </w:rPr>
                                  </w:pPr>
                                  <w:r>
                                    <w:rPr>
                                      <w:b/>
                                      <w:color w:val="666666"/>
                                      <w:sz w:val="18"/>
                                      <w:szCs w:val="18"/>
                                      <w:lang w:val="sr-Cyrl-RS"/>
                                    </w:rPr>
                                    <w:t xml:space="preserve">   жр:  </w:t>
                                  </w:r>
                                </w:p>
                                <w:p w:rsidR="0016690C" w:rsidRPr="00F06B22" w:rsidRDefault="0016690C">
                                  <w:pPr>
                                    <w:pStyle w:val="TableParagraph"/>
                                    <w:ind w:left="0" w:right="110"/>
                                    <w:jc w:val="right"/>
                                    <w:rPr>
                                      <w:sz w:val="16"/>
                                    </w:rPr>
                                  </w:pPr>
                                </w:p>
                                <w:p w:rsidR="00CB573C" w:rsidRPr="00F06B22" w:rsidRDefault="00CB573C" w:rsidP="00F06B22">
                                  <w:pPr>
                                    <w:pStyle w:val="TableParagraph"/>
                                    <w:ind w:left="0" w:right="120"/>
                                    <w:jc w:val="left"/>
                                    <w:rPr>
                                      <w:sz w:val="16"/>
                                    </w:rPr>
                                  </w:pPr>
                                </w:p>
                                <w:p w:rsidR="00CB573C" w:rsidRPr="0016690C" w:rsidRDefault="0016690C" w:rsidP="0016690C">
                                  <w:pPr>
                                    <w:pStyle w:val="TableParagraph"/>
                                    <w:tabs>
                                      <w:tab w:val="left" w:pos="1467"/>
                                    </w:tabs>
                                    <w:spacing w:line="175" w:lineRule="exact"/>
                                    <w:ind w:left="-82" w:right="-274"/>
                                    <w:jc w:val="left"/>
                                    <w:rPr>
                                      <w:b/>
                                      <w:sz w:val="16"/>
                                    </w:rPr>
                                  </w:pPr>
                                  <w:r>
                                    <w:rPr>
                                      <w:rFonts w:ascii="Times New Roman" w:hAnsi="Times New Roman"/>
                                      <w:color w:val="666666"/>
                                      <w:sz w:val="16"/>
                                      <w:u w:val="single" w:color="000000"/>
                                    </w:rPr>
                                    <w:t xml:space="preserve"> </w:t>
                                  </w:r>
                                </w:p>
                              </w:tc>
                              <w:tc>
                                <w:tcPr>
                                  <w:tcW w:w="3374" w:type="dxa"/>
                                </w:tcPr>
                                <w:p w:rsidR="00CB573C" w:rsidRDefault="000A20C1" w:rsidP="003B163D">
                                  <w:pPr>
                                    <w:pStyle w:val="TableParagraph"/>
                                    <w:spacing w:before="8" w:line="276" w:lineRule="auto"/>
                                    <w:ind w:left="0" w:right="195"/>
                                    <w:jc w:val="left"/>
                                    <w:rPr>
                                      <w:sz w:val="16"/>
                                    </w:rPr>
                                  </w:pPr>
                                  <w:r>
                                    <w:rPr>
                                      <w:color w:val="333333"/>
                                      <w:sz w:val="16"/>
                                    </w:rPr>
                                    <w:t>Jevrejska</w:t>
                                  </w:r>
                                  <w:r>
                                    <w:rPr>
                                      <w:color w:val="333333"/>
                                      <w:spacing w:val="45"/>
                                      <w:sz w:val="16"/>
                                    </w:rPr>
                                    <w:t xml:space="preserve"> </w:t>
                                  </w:r>
                                  <w:r>
                                    <w:rPr>
                                      <w:color w:val="333333"/>
                                      <w:sz w:val="16"/>
                                    </w:rPr>
                                    <w:t>54,</w:t>
                                  </w:r>
                                  <w:r>
                                    <w:rPr>
                                      <w:color w:val="333333"/>
                                      <w:spacing w:val="46"/>
                                      <w:sz w:val="16"/>
                                    </w:rPr>
                                    <w:t xml:space="preserve"> </w:t>
                                  </w:r>
                                  <w:r>
                                    <w:rPr>
                                      <w:color w:val="333333"/>
                                      <w:sz w:val="16"/>
                                    </w:rPr>
                                    <w:t>78000</w:t>
                                  </w:r>
                                  <w:r>
                                    <w:rPr>
                                      <w:color w:val="333333"/>
                                      <w:spacing w:val="53"/>
                                      <w:sz w:val="16"/>
                                    </w:rPr>
                                    <w:t xml:space="preserve"> </w:t>
                                  </w:r>
                                  <w:proofErr w:type="spellStart"/>
                                  <w:r>
                                    <w:rPr>
                                      <w:color w:val="333333"/>
                                      <w:sz w:val="16"/>
                                    </w:rPr>
                                    <w:t>Бања</w:t>
                                  </w:r>
                                  <w:proofErr w:type="spellEnd"/>
                                  <w:r>
                                    <w:rPr>
                                      <w:color w:val="333333"/>
                                      <w:spacing w:val="46"/>
                                      <w:sz w:val="16"/>
                                    </w:rPr>
                                    <w:t xml:space="preserve"> </w:t>
                                  </w:r>
                                  <w:proofErr w:type="spellStart"/>
                                  <w:r>
                                    <w:rPr>
                                      <w:color w:val="333333"/>
                                      <w:sz w:val="16"/>
                                    </w:rPr>
                                    <w:t>Лука</w:t>
                                  </w:r>
                                  <w:proofErr w:type="spellEnd"/>
                                </w:p>
                                <w:p w:rsidR="0016690C" w:rsidRDefault="006A1892" w:rsidP="003B163D">
                                  <w:pPr>
                                    <w:pStyle w:val="TableParagraph"/>
                                    <w:spacing w:line="276" w:lineRule="auto"/>
                                    <w:ind w:left="0" w:right="187"/>
                                    <w:jc w:val="left"/>
                                    <w:rPr>
                                      <w:color w:val="333333"/>
                                      <w:sz w:val="16"/>
                                    </w:rPr>
                                  </w:pPr>
                                  <w:r>
                                    <w:rPr>
                                      <w:color w:val="333333"/>
                                      <w:sz w:val="16"/>
                                    </w:rPr>
                                    <w:t>+38765578577</w:t>
                                  </w:r>
                                  <w:r w:rsidR="0016690C">
                                    <w:rPr>
                                      <w:color w:val="333333"/>
                                      <w:sz w:val="16"/>
                                    </w:rPr>
                                    <w:t xml:space="preserve">     </w:t>
                                  </w:r>
                                  <w:r>
                                    <w:rPr>
                                      <w:color w:val="333333"/>
                                      <w:sz w:val="16"/>
                                    </w:rPr>
                                    <w:t>+38766531813</w:t>
                                  </w:r>
                                </w:p>
                                <w:p w:rsidR="00B2589A" w:rsidRDefault="00B2589A" w:rsidP="00B2589A">
                                  <w:pPr>
                                    <w:pStyle w:val="TableParagraph"/>
                                    <w:spacing w:line="276" w:lineRule="auto"/>
                                    <w:ind w:left="0" w:right="187"/>
                                    <w:jc w:val="left"/>
                                    <w:rPr>
                                      <w:color w:val="333333"/>
                                      <w:sz w:val="16"/>
                                      <w:szCs w:val="16"/>
                                    </w:rPr>
                                  </w:pPr>
                                  <w:r w:rsidRPr="00B2589A">
                                    <w:rPr>
                                      <w:color w:val="333333"/>
                                      <w:sz w:val="16"/>
                                      <w:szCs w:val="16"/>
                                    </w:rPr>
                                    <w:t>ju</w:t>
                                  </w:r>
                                  <w:r>
                                    <w:rPr>
                                      <w:color w:val="333333"/>
                                      <w:sz w:val="16"/>
                                      <w:szCs w:val="16"/>
                                    </w:rPr>
                                    <w:t>dosavezrepublikesrpske@gmail.co</w:t>
                                  </w:r>
                                  <w:r w:rsidR="003B163D">
                                    <w:rPr>
                                      <w:color w:val="333333"/>
                                      <w:sz w:val="16"/>
                                      <w:szCs w:val="16"/>
                                    </w:rPr>
                                    <w:t>m</w:t>
                                  </w:r>
                                </w:p>
                                <w:p w:rsidR="00381B56" w:rsidRPr="00381B56" w:rsidRDefault="00381B56" w:rsidP="00B2589A">
                                  <w:pPr>
                                    <w:pStyle w:val="TableParagraph"/>
                                    <w:spacing w:line="276" w:lineRule="auto"/>
                                    <w:ind w:left="0" w:right="187"/>
                                    <w:jc w:val="left"/>
                                    <w:rPr>
                                      <w:color w:val="333333"/>
                                      <w:sz w:val="16"/>
                                      <w:szCs w:val="16"/>
                                      <w:lang w:val="sr-Cyrl-RS"/>
                                    </w:rPr>
                                  </w:pPr>
                                  <w:r>
                                    <w:rPr>
                                      <w:color w:val="333333"/>
                                      <w:sz w:val="16"/>
                                      <w:szCs w:val="16"/>
                                      <w:lang w:val="sr-Cyrl-RS"/>
                                    </w:rPr>
                                    <w:t>562 008 0000 1388-13   НЛБ</w:t>
                                  </w:r>
                                </w:p>
                              </w:tc>
                            </w:tr>
                          </w:tbl>
                          <w:p w:rsidR="00CB573C" w:rsidRDefault="00CB573C">
                            <w:pPr>
                              <w:pStyle w:val="BodyText"/>
                            </w:pPr>
                          </w:p>
                          <w:p w:rsidR="0016690C" w:rsidRDefault="0016690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A21FA4" id="_x0000_t202" coordsize="21600,21600" o:spt="202" path="m,l,21600r21600,l21600,xe">
                <v:stroke joinstyle="miter"/>
                <v:path gradientshapeok="t" o:connecttype="rect"/>
              </v:shapetype>
              <v:shape id="Text Box 4" o:spid="_x0000_s1026" type="#_x0000_t202" style="position:absolute;margin-left:150.75pt;margin-top:81.75pt;width:228pt;height:66.8pt;z-index:48753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oarg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04"/>
                        <w:gridCol w:w="3374"/>
                      </w:tblGrid>
                      <w:tr w:rsidR="00CB573C" w:rsidTr="003B163D">
                        <w:trPr>
                          <w:trHeight w:val="1167"/>
                        </w:trPr>
                        <w:tc>
                          <w:tcPr>
                            <w:tcW w:w="1204" w:type="dxa"/>
                          </w:tcPr>
                          <w:p w:rsidR="00F06B22" w:rsidRDefault="00B2589A" w:rsidP="00B2589A">
                            <w:pPr>
                              <w:pStyle w:val="TableParagraph"/>
                              <w:ind w:left="0" w:right="110"/>
                              <w:rPr>
                                <w:b/>
                                <w:color w:val="666666"/>
                                <w:sz w:val="18"/>
                                <w:szCs w:val="18"/>
                                <w:lang w:val="sr-Cyrl-RS"/>
                              </w:rPr>
                            </w:pPr>
                            <w:r>
                              <w:rPr>
                                <w:b/>
                                <w:color w:val="666666"/>
                                <w:sz w:val="18"/>
                                <w:szCs w:val="18"/>
                                <w:lang w:val="bs-Latn-BA"/>
                              </w:rPr>
                              <w:t xml:space="preserve">  </w:t>
                            </w:r>
                            <w:r>
                              <w:rPr>
                                <w:b/>
                                <w:color w:val="666666"/>
                                <w:sz w:val="18"/>
                                <w:szCs w:val="18"/>
                                <w:lang w:val="sr-Cyrl-RS"/>
                              </w:rPr>
                              <w:t>Адреса :</w:t>
                            </w:r>
                          </w:p>
                          <w:p w:rsidR="00B2589A" w:rsidRDefault="00B2589A" w:rsidP="00B2589A">
                            <w:pPr>
                              <w:pStyle w:val="TableParagraph"/>
                              <w:ind w:left="0" w:right="110"/>
                              <w:jc w:val="left"/>
                              <w:rPr>
                                <w:b/>
                                <w:color w:val="666666"/>
                                <w:sz w:val="18"/>
                                <w:szCs w:val="18"/>
                                <w:lang w:val="sr-Cyrl-RS"/>
                              </w:rPr>
                            </w:pPr>
                            <w:r>
                              <w:rPr>
                                <w:b/>
                                <w:color w:val="666666"/>
                                <w:sz w:val="18"/>
                                <w:szCs w:val="18"/>
                                <w:lang w:val="sr-Cyrl-RS"/>
                              </w:rPr>
                              <w:t xml:space="preserve">   Тел:</w:t>
                            </w:r>
                          </w:p>
                          <w:p w:rsidR="00B2589A" w:rsidRDefault="00B2589A" w:rsidP="00B2589A">
                            <w:pPr>
                              <w:pStyle w:val="TableParagraph"/>
                              <w:ind w:left="0" w:right="110"/>
                              <w:jc w:val="left"/>
                              <w:rPr>
                                <w:b/>
                                <w:color w:val="666666"/>
                                <w:sz w:val="18"/>
                                <w:szCs w:val="18"/>
                                <w:lang w:val="bs-Latn-BA"/>
                              </w:rPr>
                            </w:pPr>
                            <w:r>
                              <w:rPr>
                                <w:b/>
                                <w:color w:val="666666"/>
                                <w:sz w:val="18"/>
                                <w:szCs w:val="18"/>
                                <w:lang w:val="sr-Cyrl-RS"/>
                              </w:rPr>
                              <w:t xml:space="preserve">   е-</w:t>
                            </w:r>
                            <w:r>
                              <w:rPr>
                                <w:b/>
                                <w:color w:val="666666"/>
                                <w:sz w:val="18"/>
                                <w:szCs w:val="18"/>
                              </w:rPr>
                              <w:t>mail</w:t>
                            </w:r>
                            <w:r w:rsidR="00381B56">
                              <w:rPr>
                                <w:b/>
                                <w:color w:val="666666"/>
                                <w:sz w:val="18"/>
                                <w:szCs w:val="18"/>
                                <w:lang w:val="bs-Latn-BA"/>
                              </w:rPr>
                              <w:t>:</w:t>
                            </w:r>
                          </w:p>
                          <w:p w:rsidR="00381B56" w:rsidRPr="00381B56" w:rsidRDefault="00381B56" w:rsidP="00B2589A">
                            <w:pPr>
                              <w:pStyle w:val="TableParagraph"/>
                              <w:ind w:left="0" w:right="110"/>
                              <w:jc w:val="left"/>
                              <w:rPr>
                                <w:sz w:val="16"/>
                                <w:lang w:val="sr-Cyrl-RS"/>
                              </w:rPr>
                            </w:pPr>
                            <w:r>
                              <w:rPr>
                                <w:b/>
                                <w:color w:val="666666"/>
                                <w:sz w:val="18"/>
                                <w:szCs w:val="18"/>
                                <w:lang w:val="sr-Cyrl-RS"/>
                              </w:rPr>
                              <w:t xml:space="preserve">   жр:  </w:t>
                            </w:r>
                          </w:p>
                          <w:p w:rsidR="0016690C" w:rsidRPr="00F06B22" w:rsidRDefault="0016690C">
                            <w:pPr>
                              <w:pStyle w:val="TableParagraph"/>
                              <w:ind w:left="0" w:right="110"/>
                              <w:jc w:val="right"/>
                              <w:rPr>
                                <w:sz w:val="16"/>
                              </w:rPr>
                            </w:pPr>
                          </w:p>
                          <w:p w:rsidR="00CB573C" w:rsidRPr="00F06B22" w:rsidRDefault="00CB573C" w:rsidP="00F06B22">
                            <w:pPr>
                              <w:pStyle w:val="TableParagraph"/>
                              <w:ind w:left="0" w:right="120"/>
                              <w:jc w:val="left"/>
                              <w:rPr>
                                <w:sz w:val="16"/>
                              </w:rPr>
                            </w:pPr>
                          </w:p>
                          <w:p w:rsidR="00CB573C" w:rsidRPr="0016690C" w:rsidRDefault="0016690C" w:rsidP="0016690C">
                            <w:pPr>
                              <w:pStyle w:val="TableParagraph"/>
                              <w:tabs>
                                <w:tab w:val="left" w:pos="1467"/>
                              </w:tabs>
                              <w:spacing w:line="175" w:lineRule="exact"/>
                              <w:ind w:left="-82" w:right="-274"/>
                              <w:jc w:val="left"/>
                              <w:rPr>
                                <w:b/>
                                <w:sz w:val="16"/>
                              </w:rPr>
                            </w:pPr>
                            <w:r>
                              <w:rPr>
                                <w:rFonts w:ascii="Times New Roman" w:hAnsi="Times New Roman"/>
                                <w:color w:val="666666"/>
                                <w:sz w:val="16"/>
                                <w:u w:val="single" w:color="000000"/>
                              </w:rPr>
                              <w:t xml:space="preserve"> </w:t>
                            </w:r>
                          </w:p>
                        </w:tc>
                        <w:tc>
                          <w:tcPr>
                            <w:tcW w:w="3374" w:type="dxa"/>
                          </w:tcPr>
                          <w:p w:rsidR="00CB573C" w:rsidRDefault="000A20C1" w:rsidP="003B163D">
                            <w:pPr>
                              <w:pStyle w:val="TableParagraph"/>
                              <w:spacing w:before="8" w:line="276" w:lineRule="auto"/>
                              <w:ind w:left="0" w:right="195"/>
                              <w:jc w:val="left"/>
                              <w:rPr>
                                <w:sz w:val="16"/>
                              </w:rPr>
                            </w:pPr>
                            <w:r>
                              <w:rPr>
                                <w:color w:val="333333"/>
                                <w:sz w:val="16"/>
                              </w:rPr>
                              <w:t>Jevrejska</w:t>
                            </w:r>
                            <w:r>
                              <w:rPr>
                                <w:color w:val="333333"/>
                                <w:spacing w:val="45"/>
                                <w:sz w:val="16"/>
                              </w:rPr>
                              <w:t xml:space="preserve"> </w:t>
                            </w:r>
                            <w:r>
                              <w:rPr>
                                <w:color w:val="333333"/>
                                <w:sz w:val="16"/>
                              </w:rPr>
                              <w:t>54,</w:t>
                            </w:r>
                            <w:r>
                              <w:rPr>
                                <w:color w:val="333333"/>
                                <w:spacing w:val="46"/>
                                <w:sz w:val="16"/>
                              </w:rPr>
                              <w:t xml:space="preserve"> </w:t>
                            </w:r>
                            <w:r>
                              <w:rPr>
                                <w:color w:val="333333"/>
                                <w:sz w:val="16"/>
                              </w:rPr>
                              <w:t>78000</w:t>
                            </w:r>
                            <w:r>
                              <w:rPr>
                                <w:color w:val="333333"/>
                                <w:spacing w:val="53"/>
                                <w:sz w:val="16"/>
                              </w:rPr>
                              <w:t xml:space="preserve"> </w:t>
                            </w:r>
                            <w:proofErr w:type="spellStart"/>
                            <w:r>
                              <w:rPr>
                                <w:color w:val="333333"/>
                                <w:sz w:val="16"/>
                              </w:rPr>
                              <w:t>Бања</w:t>
                            </w:r>
                            <w:proofErr w:type="spellEnd"/>
                            <w:r>
                              <w:rPr>
                                <w:color w:val="333333"/>
                                <w:spacing w:val="46"/>
                                <w:sz w:val="16"/>
                              </w:rPr>
                              <w:t xml:space="preserve"> </w:t>
                            </w:r>
                            <w:proofErr w:type="spellStart"/>
                            <w:r>
                              <w:rPr>
                                <w:color w:val="333333"/>
                                <w:sz w:val="16"/>
                              </w:rPr>
                              <w:t>Лука</w:t>
                            </w:r>
                            <w:proofErr w:type="spellEnd"/>
                          </w:p>
                          <w:p w:rsidR="0016690C" w:rsidRDefault="006A1892" w:rsidP="003B163D">
                            <w:pPr>
                              <w:pStyle w:val="TableParagraph"/>
                              <w:spacing w:line="276" w:lineRule="auto"/>
                              <w:ind w:left="0" w:right="187"/>
                              <w:jc w:val="left"/>
                              <w:rPr>
                                <w:color w:val="333333"/>
                                <w:sz w:val="16"/>
                              </w:rPr>
                            </w:pPr>
                            <w:r>
                              <w:rPr>
                                <w:color w:val="333333"/>
                                <w:sz w:val="16"/>
                              </w:rPr>
                              <w:t>+38765578577</w:t>
                            </w:r>
                            <w:r w:rsidR="0016690C">
                              <w:rPr>
                                <w:color w:val="333333"/>
                                <w:sz w:val="16"/>
                              </w:rPr>
                              <w:t xml:space="preserve">     </w:t>
                            </w:r>
                            <w:r>
                              <w:rPr>
                                <w:color w:val="333333"/>
                                <w:sz w:val="16"/>
                              </w:rPr>
                              <w:t>+38766531813</w:t>
                            </w:r>
                          </w:p>
                          <w:p w:rsidR="00B2589A" w:rsidRDefault="00B2589A" w:rsidP="00B2589A">
                            <w:pPr>
                              <w:pStyle w:val="TableParagraph"/>
                              <w:spacing w:line="276" w:lineRule="auto"/>
                              <w:ind w:left="0" w:right="187"/>
                              <w:jc w:val="left"/>
                              <w:rPr>
                                <w:color w:val="333333"/>
                                <w:sz w:val="16"/>
                                <w:szCs w:val="16"/>
                              </w:rPr>
                            </w:pPr>
                            <w:r w:rsidRPr="00B2589A">
                              <w:rPr>
                                <w:color w:val="333333"/>
                                <w:sz w:val="16"/>
                                <w:szCs w:val="16"/>
                              </w:rPr>
                              <w:t>ju</w:t>
                            </w:r>
                            <w:r>
                              <w:rPr>
                                <w:color w:val="333333"/>
                                <w:sz w:val="16"/>
                                <w:szCs w:val="16"/>
                              </w:rPr>
                              <w:t>dosavezrepublikesrpske@gmail.co</w:t>
                            </w:r>
                            <w:r w:rsidR="003B163D">
                              <w:rPr>
                                <w:color w:val="333333"/>
                                <w:sz w:val="16"/>
                                <w:szCs w:val="16"/>
                              </w:rPr>
                              <w:t>m</w:t>
                            </w:r>
                          </w:p>
                          <w:p w:rsidR="00381B56" w:rsidRPr="00381B56" w:rsidRDefault="00381B56" w:rsidP="00B2589A">
                            <w:pPr>
                              <w:pStyle w:val="TableParagraph"/>
                              <w:spacing w:line="276" w:lineRule="auto"/>
                              <w:ind w:left="0" w:right="187"/>
                              <w:jc w:val="left"/>
                              <w:rPr>
                                <w:color w:val="333333"/>
                                <w:sz w:val="16"/>
                                <w:szCs w:val="16"/>
                                <w:lang w:val="sr-Cyrl-RS"/>
                              </w:rPr>
                            </w:pPr>
                            <w:r>
                              <w:rPr>
                                <w:color w:val="333333"/>
                                <w:sz w:val="16"/>
                                <w:szCs w:val="16"/>
                                <w:lang w:val="sr-Cyrl-RS"/>
                              </w:rPr>
                              <w:t>562 008 0000 1388-13   НЛБ</w:t>
                            </w:r>
                          </w:p>
                        </w:tc>
                      </w:tr>
                    </w:tbl>
                    <w:p w:rsidR="00CB573C" w:rsidRDefault="00CB573C">
                      <w:pPr>
                        <w:pStyle w:val="BodyText"/>
                      </w:pPr>
                    </w:p>
                    <w:p w:rsidR="0016690C" w:rsidRDefault="0016690C"/>
                  </w:txbxContent>
                </v:textbox>
                <w10:wrap anchory="page"/>
              </v:shape>
            </w:pict>
          </mc:Fallback>
        </mc:AlternateContent>
      </w:r>
      <w:r w:rsidR="002A27A7">
        <w:rPr>
          <w:noProof/>
        </w:rPr>
        <mc:AlternateContent>
          <mc:Choice Requires="wps">
            <w:drawing>
              <wp:anchor distT="0" distB="0" distL="114300" distR="114300" simplePos="0" relativeHeight="487531008" behindDoc="1" locked="0" layoutInCell="1" allowOverlap="1" wp14:anchorId="2E7F81DB" wp14:editId="6CA58B8B">
                <wp:simplePos x="0" y="0"/>
                <wp:positionH relativeFrom="page">
                  <wp:posOffset>3513455</wp:posOffset>
                </wp:positionH>
                <wp:positionV relativeFrom="page">
                  <wp:posOffset>1461770</wp:posOffset>
                </wp:positionV>
                <wp:extent cx="1356360" cy="444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44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B809F" id="Rectangle 3" o:spid="_x0000_s1026" style="position:absolute;margin-left:276.65pt;margin-top:115.1pt;width:106.8pt;height:.3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" fillcolor="navy" stroked="f">
                <w10:wrap anchorx="page" anchory="page"/>
              </v:rect>
            </w:pict>
          </mc:Fallback>
        </mc:AlternateContent>
      </w:r>
      <w:r w:rsidR="00381B56">
        <w:rPr>
          <w:position w:val="16"/>
          <w:sz w:val="20"/>
          <w:lang w:val="sr-Cyrl-RS"/>
        </w:rPr>
        <w:t xml:space="preserve">   </w:t>
      </w:r>
      <w:r w:rsidR="00DA1697">
        <w:rPr>
          <w:noProof/>
          <w:position w:val="16"/>
          <w:sz w:val="20"/>
        </w:rPr>
        <w:drawing>
          <wp:inline distT="0" distB="0" distL="0" distR="0" wp14:anchorId="25E73D4C" wp14:editId="3327525E">
            <wp:extent cx="1295704" cy="10770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95704" cy="1077087"/>
                    </a:xfrm>
                    <a:prstGeom prst="rect">
                      <a:avLst/>
                    </a:prstGeom>
                  </pic:spPr>
                </pic:pic>
              </a:graphicData>
            </a:graphic>
          </wp:inline>
        </w:drawing>
      </w:r>
      <w:r w:rsidR="00DA1697">
        <w:rPr>
          <w:position w:val="16"/>
          <w:sz w:val="20"/>
        </w:rPr>
        <w:tab/>
      </w:r>
      <w:r w:rsidR="00DA1697">
        <w:rPr>
          <w:position w:val="29"/>
          <w:sz w:val="20"/>
        </w:rPr>
        <w:tab/>
      </w:r>
      <w:r w:rsidR="00381B56">
        <w:rPr>
          <w:position w:val="29"/>
          <w:sz w:val="20"/>
          <w:lang w:val="sr-Cyrl-RS"/>
        </w:rPr>
        <w:t xml:space="preserve">    </w:t>
      </w:r>
      <w:r w:rsidR="00DA1697">
        <w:rPr>
          <w:noProof/>
          <w:sz w:val="20"/>
        </w:rPr>
        <w:drawing>
          <wp:inline distT="0" distB="0" distL="0" distR="0">
            <wp:extent cx="1180465" cy="1015547"/>
            <wp:effectExtent l="0" t="0" r="635"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376" cy="1035258"/>
                    </a:xfrm>
                    <a:prstGeom prst="rect">
                      <a:avLst/>
                    </a:prstGeom>
                  </pic:spPr>
                </pic:pic>
              </a:graphicData>
            </a:graphic>
          </wp:inline>
        </w:drawing>
      </w:r>
    </w:p>
    <w:tbl>
      <w:tblPr>
        <w:tblW w:w="0" w:type="auto"/>
        <w:tblInd w:w="119" w:type="dxa"/>
        <w:tblLayout w:type="fixed"/>
        <w:tblCellMar>
          <w:left w:w="0" w:type="dxa"/>
          <w:right w:w="0" w:type="dxa"/>
        </w:tblCellMar>
        <w:tblLook w:val="01E0" w:firstRow="1" w:lastRow="1" w:firstColumn="1" w:lastColumn="1" w:noHBand="0" w:noVBand="0"/>
      </w:tblPr>
      <w:tblGrid>
        <w:gridCol w:w="1109"/>
        <w:gridCol w:w="2446"/>
      </w:tblGrid>
      <w:tr w:rsidR="00CB573C">
        <w:trPr>
          <w:trHeight w:val="270"/>
        </w:trPr>
        <w:tc>
          <w:tcPr>
            <w:tcW w:w="1109" w:type="dxa"/>
          </w:tcPr>
          <w:p w:rsidR="00CB573C" w:rsidRDefault="000A20C1">
            <w:pPr>
              <w:pStyle w:val="TableParagraph"/>
              <w:spacing w:line="251" w:lineRule="exact"/>
              <w:ind w:left="200"/>
              <w:jc w:val="left"/>
              <w:rPr>
                <w:rFonts w:ascii="Times New Roman" w:hAnsi="Times New Roman"/>
                <w:sz w:val="24"/>
              </w:rPr>
            </w:pPr>
            <w:r>
              <w:rPr>
                <w:rFonts w:ascii="Times New Roman" w:hAnsi="Times New Roman"/>
                <w:sz w:val="24"/>
              </w:rPr>
              <w:t>Број:</w:t>
            </w:r>
          </w:p>
        </w:tc>
        <w:tc>
          <w:tcPr>
            <w:tcW w:w="2446" w:type="dxa"/>
          </w:tcPr>
          <w:p w:rsidR="00CB573C" w:rsidRDefault="00E347AC">
            <w:pPr>
              <w:pStyle w:val="TableParagraph"/>
              <w:spacing w:line="251" w:lineRule="exact"/>
              <w:ind w:left="207"/>
              <w:jc w:val="left"/>
              <w:rPr>
                <w:rFonts w:ascii="Times New Roman"/>
                <w:sz w:val="24"/>
              </w:rPr>
            </w:pPr>
            <w:r>
              <w:rPr>
                <w:rFonts w:ascii="Times New Roman"/>
                <w:sz w:val="24"/>
              </w:rPr>
              <w:t>12</w:t>
            </w:r>
            <w:r w:rsidR="00F85A8A">
              <w:rPr>
                <w:rFonts w:ascii="Times New Roman"/>
                <w:sz w:val="24"/>
              </w:rPr>
              <w:t>/</w:t>
            </w:r>
            <w:r w:rsidR="00F85A8A">
              <w:rPr>
                <w:rFonts w:ascii="Times New Roman"/>
                <w:spacing w:val="-1"/>
                <w:sz w:val="24"/>
              </w:rPr>
              <w:t xml:space="preserve"> </w:t>
            </w:r>
            <w:r w:rsidR="00F85A8A">
              <w:rPr>
                <w:rFonts w:ascii="Times New Roman"/>
                <w:sz w:val="24"/>
              </w:rPr>
              <w:t>24</w:t>
            </w:r>
          </w:p>
        </w:tc>
      </w:tr>
      <w:tr w:rsidR="00CB573C">
        <w:trPr>
          <w:trHeight w:val="270"/>
        </w:trPr>
        <w:tc>
          <w:tcPr>
            <w:tcW w:w="1109" w:type="dxa"/>
          </w:tcPr>
          <w:p w:rsidR="00CB573C" w:rsidRDefault="000A20C1">
            <w:pPr>
              <w:pStyle w:val="TableParagraph"/>
              <w:spacing w:line="251" w:lineRule="exact"/>
              <w:ind w:left="200"/>
              <w:jc w:val="left"/>
              <w:rPr>
                <w:rFonts w:ascii="Times New Roman" w:hAnsi="Times New Roman"/>
                <w:sz w:val="24"/>
              </w:rPr>
            </w:pPr>
            <w:r>
              <w:rPr>
                <w:rFonts w:ascii="Times New Roman" w:hAnsi="Times New Roman"/>
                <w:sz w:val="24"/>
              </w:rPr>
              <w:t>Датум:</w:t>
            </w:r>
          </w:p>
        </w:tc>
        <w:tc>
          <w:tcPr>
            <w:tcW w:w="2446" w:type="dxa"/>
          </w:tcPr>
          <w:p w:rsidR="00CB573C" w:rsidRDefault="00E347AC">
            <w:pPr>
              <w:pStyle w:val="TableParagraph"/>
              <w:spacing w:line="251" w:lineRule="exact"/>
              <w:ind w:left="207"/>
              <w:jc w:val="left"/>
              <w:rPr>
                <w:rFonts w:ascii="Times New Roman" w:hAnsi="Times New Roman"/>
                <w:sz w:val="24"/>
              </w:rPr>
            </w:pPr>
            <w:r>
              <w:rPr>
                <w:rFonts w:ascii="Times New Roman" w:hAnsi="Times New Roman"/>
                <w:sz w:val="24"/>
              </w:rPr>
              <w:t>29.11</w:t>
            </w:r>
            <w:r w:rsidR="00F85A8A">
              <w:rPr>
                <w:rFonts w:ascii="Times New Roman" w:hAnsi="Times New Roman"/>
                <w:sz w:val="24"/>
              </w:rPr>
              <w:t>.</w:t>
            </w:r>
            <w:r w:rsidR="00F85A8A">
              <w:rPr>
                <w:rFonts w:ascii="Times New Roman" w:hAnsi="Times New Roman"/>
                <w:spacing w:val="-7"/>
                <w:sz w:val="24"/>
              </w:rPr>
              <w:t xml:space="preserve"> </w:t>
            </w:r>
            <w:r w:rsidR="00F85A8A">
              <w:rPr>
                <w:rFonts w:ascii="Times New Roman" w:hAnsi="Times New Roman"/>
                <w:sz w:val="24"/>
              </w:rPr>
              <w:t>2024.</w:t>
            </w:r>
            <w:r w:rsidR="00F85A8A">
              <w:rPr>
                <w:rFonts w:ascii="Times New Roman" w:hAnsi="Times New Roman"/>
                <w:spacing w:val="-7"/>
                <w:sz w:val="24"/>
              </w:rPr>
              <w:t xml:space="preserve"> </w:t>
            </w:r>
            <w:proofErr w:type="spellStart"/>
            <w:r w:rsidR="009D34E3">
              <w:rPr>
                <w:rFonts w:ascii="Times New Roman" w:hAnsi="Times New Roman"/>
                <w:sz w:val="24"/>
              </w:rPr>
              <w:t>г</w:t>
            </w:r>
            <w:r w:rsidR="00F85A8A">
              <w:rPr>
                <w:rFonts w:ascii="Times New Roman" w:hAnsi="Times New Roman"/>
                <w:sz w:val="24"/>
              </w:rPr>
              <w:t>одине</w:t>
            </w:r>
            <w:proofErr w:type="spellEnd"/>
          </w:p>
        </w:tc>
      </w:tr>
    </w:tbl>
    <w:p w:rsidR="00CB573C" w:rsidRDefault="00CB573C">
      <w:pPr>
        <w:pStyle w:val="BodyText"/>
        <w:rPr>
          <w:sz w:val="20"/>
        </w:rPr>
      </w:pPr>
    </w:p>
    <w:p w:rsidR="00CB573C" w:rsidRDefault="00CB573C">
      <w:pPr>
        <w:pStyle w:val="BodyText"/>
        <w:spacing w:before="10"/>
        <w:rPr>
          <w:sz w:val="20"/>
        </w:rPr>
      </w:pPr>
    </w:p>
    <w:p w:rsidR="00CB573C" w:rsidRPr="00E4097C" w:rsidRDefault="00E4097C" w:rsidP="00E4097C">
      <w:pPr>
        <w:pStyle w:val="Heading1"/>
        <w:spacing w:before="92" w:line="252" w:lineRule="exact"/>
        <w:ind w:left="0"/>
      </w:pPr>
      <w:r>
        <w:rPr>
          <w:lang w:val="sr-Cyrl-RS"/>
        </w:rPr>
        <w:t xml:space="preserve">     </w:t>
      </w:r>
      <w:proofErr w:type="spellStart"/>
      <w:r>
        <w:t>Свим</w:t>
      </w:r>
      <w:proofErr w:type="spellEnd"/>
      <w:r>
        <w:t xml:space="preserve"> </w:t>
      </w:r>
      <w:proofErr w:type="spellStart"/>
      <w:r>
        <w:t>клубовима</w:t>
      </w:r>
      <w:proofErr w:type="spellEnd"/>
      <w:r>
        <w:rPr>
          <w:lang w:val="sr-Cyrl-RS"/>
        </w:rPr>
        <w:t xml:space="preserve"> </w:t>
      </w:r>
      <w:r w:rsidR="000A20C1">
        <w:t>Џудо</w:t>
      </w:r>
      <w:r w:rsidR="000A20C1">
        <w:rPr>
          <w:spacing w:val="-3"/>
        </w:rPr>
        <w:t xml:space="preserve"> </w:t>
      </w:r>
      <w:r w:rsidR="000A20C1">
        <w:t>Савеза</w:t>
      </w:r>
      <w:r w:rsidR="000A20C1">
        <w:rPr>
          <w:spacing w:val="-2"/>
        </w:rPr>
        <w:t xml:space="preserve"> </w:t>
      </w:r>
      <w:r w:rsidR="000A20C1">
        <w:t>Републике</w:t>
      </w:r>
      <w:r w:rsidR="000A20C1">
        <w:rPr>
          <w:spacing w:val="-4"/>
        </w:rPr>
        <w:t xml:space="preserve"> </w:t>
      </w:r>
      <w:r w:rsidR="00E347AC" w:rsidRPr="00E4097C">
        <w:t>Српске</w:t>
      </w:r>
    </w:p>
    <w:p w:rsidR="00E347AC" w:rsidRDefault="00E347AC" w:rsidP="00E347AC">
      <w:pPr>
        <w:spacing w:line="252" w:lineRule="exact"/>
        <w:ind w:left="312"/>
        <w:rPr>
          <w:b/>
        </w:rPr>
      </w:pPr>
    </w:p>
    <w:p w:rsidR="00E347AC" w:rsidRDefault="00E347AC" w:rsidP="00E347AC">
      <w:pPr>
        <w:spacing w:line="252" w:lineRule="exact"/>
        <w:ind w:left="312"/>
        <w:rPr>
          <w:b/>
          <w:lang w:val="sr-Cyrl-RS"/>
        </w:rPr>
      </w:pPr>
      <w:r>
        <w:rPr>
          <w:b/>
          <w:lang w:val="sr-Cyrl-RS"/>
        </w:rPr>
        <w:t xml:space="preserve">Предмет : </w:t>
      </w:r>
      <w:r w:rsidRPr="00E4097C">
        <w:rPr>
          <w:lang w:val="sr-Cyrl-RS"/>
        </w:rPr>
        <w:t>Обавјештење о неизвршавању примопредаје</w:t>
      </w:r>
      <w:r w:rsidR="00E4097C" w:rsidRPr="00E4097C">
        <w:rPr>
          <w:lang w:val="sr-Cyrl-RS"/>
        </w:rPr>
        <w:t>, достављамо,-</w:t>
      </w:r>
    </w:p>
    <w:p w:rsidR="00E347AC" w:rsidRPr="00012661" w:rsidRDefault="00E347AC" w:rsidP="00E347AC">
      <w:pPr>
        <w:spacing w:line="252" w:lineRule="exact"/>
        <w:ind w:left="312"/>
        <w:rPr>
          <w:b/>
          <w:sz w:val="24"/>
          <w:szCs w:val="24"/>
          <w:lang w:val="sr-Cyrl-RS"/>
        </w:rPr>
      </w:pPr>
    </w:p>
    <w:p w:rsidR="00E347AC" w:rsidRPr="00012661" w:rsidRDefault="00E347AC" w:rsidP="00E347AC">
      <w:pPr>
        <w:spacing w:line="252" w:lineRule="exact"/>
        <w:ind w:left="312"/>
        <w:rPr>
          <w:b/>
          <w:sz w:val="24"/>
          <w:szCs w:val="24"/>
          <w:lang w:val="sr-Cyrl-RS"/>
        </w:rPr>
      </w:pPr>
    </w:p>
    <w:p w:rsidR="00CB573C" w:rsidRPr="00012661" w:rsidRDefault="00E4097C" w:rsidP="00E4097C">
      <w:pPr>
        <w:pStyle w:val="BodyText"/>
        <w:rPr>
          <w:sz w:val="24"/>
          <w:szCs w:val="24"/>
          <w:lang w:val="sr-Cyrl-RS"/>
        </w:rPr>
      </w:pPr>
      <w:r w:rsidRPr="00012661">
        <w:rPr>
          <w:sz w:val="24"/>
          <w:szCs w:val="24"/>
          <w:lang w:val="sr-Cyrl-RS"/>
        </w:rPr>
        <w:t xml:space="preserve">            Обавјештавамо вас да примопредаја дужности и имовине Џудо савеза Републике Српске</w:t>
      </w:r>
      <w:r w:rsidR="002E5ACA" w:rsidRPr="00012661">
        <w:rPr>
          <w:sz w:val="24"/>
          <w:szCs w:val="24"/>
          <w:lang w:val="sr-Cyrl-RS"/>
        </w:rPr>
        <w:t xml:space="preserve"> новоизабраном руководству савеза</w:t>
      </w:r>
      <w:r w:rsidR="000241E4" w:rsidRPr="00012661">
        <w:rPr>
          <w:sz w:val="24"/>
          <w:szCs w:val="24"/>
          <w:lang w:val="sr-Cyrl-RS"/>
        </w:rPr>
        <w:t xml:space="preserve">, </w:t>
      </w:r>
      <w:r w:rsidRPr="00012661">
        <w:rPr>
          <w:sz w:val="24"/>
          <w:szCs w:val="24"/>
          <w:lang w:val="sr-Cyrl-RS"/>
        </w:rPr>
        <w:t>која је била заказана за 27.11.2024. године у 10.00 часова у Лакташима</w:t>
      </w:r>
      <w:r w:rsidR="000241E4" w:rsidRPr="00012661">
        <w:rPr>
          <w:sz w:val="24"/>
          <w:szCs w:val="24"/>
          <w:lang w:val="sr-Cyrl-RS"/>
        </w:rPr>
        <w:t>, код књиговође ЏСРС није обављена. Наиме, иако на вријеме обавијештени</w:t>
      </w:r>
      <w:r w:rsidR="002E5ACA" w:rsidRPr="00012661">
        <w:rPr>
          <w:sz w:val="24"/>
          <w:szCs w:val="24"/>
          <w:lang w:val="sr-Cyrl-RS"/>
        </w:rPr>
        <w:t xml:space="preserve">, </w:t>
      </w:r>
      <w:r w:rsidR="000241E4" w:rsidRPr="00012661">
        <w:rPr>
          <w:sz w:val="24"/>
          <w:szCs w:val="24"/>
          <w:lang w:val="sr-Cyrl-RS"/>
        </w:rPr>
        <w:t>бивши предсједник савеза Дражен Суботић и бивш</w:t>
      </w:r>
      <w:r w:rsidR="002E5ACA" w:rsidRPr="00012661">
        <w:rPr>
          <w:sz w:val="24"/>
          <w:szCs w:val="24"/>
          <w:lang w:val="sr-Cyrl-RS"/>
        </w:rPr>
        <w:t xml:space="preserve">и секретар савеза Синиша Ђукић нису се појавили на поменутој примопредаји. Испред новог руководства на примопредају су дошли чланови комисије за примопредају Џудо савеза Републике Српске Живко Милијаш, Дејан Јеремић и Дејан Ћуп који су констатовали непојављивање друге стране. </w:t>
      </w:r>
    </w:p>
    <w:p w:rsidR="002E5ACA" w:rsidRPr="00012661" w:rsidRDefault="00E331D5" w:rsidP="00E4097C">
      <w:pPr>
        <w:pStyle w:val="BodyText"/>
        <w:rPr>
          <w:sz w:val="24"/>
          <w:szCs w:val="24"/>
          <w:lang w:val="sr-Cyrl-RS"/>
        </w:rPr>
      </w:pPr>
      <w:r w:rsidRPr="00012661">
        <w:rPr>
          <w:sz w:val="24"/>
          <w:szCs w:val="24"/>
          <w:lang w:val="sr-Cyrl-RS"/>
        </w:rPr>
        <w:t xml:space="preserve">            </w:t>
      </w:r>
      <w:r w:rsidR="002E5ACA" w:rsidRPr="00012661">
        <w:rPr>
          <w:sz w:val="24"/>
          <w:szCs w:val="24"/>
          <w:lang w:val="sr-Cyrl-RS"/>
        </w:rPr>
        <w:t xml:space="preserve">Овим чином наведена лица осим тога што су показала непоштовање одлуке суда, тј. правоснажног рјешења Основног суда у Бањалуци број : ф-1-155/17 за шта постоје одређене законске мјере, показују и да их није брига за функционисање савеза већ да им је лични интерес испред свега. Подсјећамо да је ово савез свих нас и нико нема право да блокира рад савеза и отежава </w:t>
      </w:r>
      <w:r w:rsidRPr="00012661">
        <w:rPr>
          <w:sz w:val="24"/>
          <w:szCs w:val="24"/>
          <w:lang w:val="sr-Cyrl-RS"/>
        </w:rPr>
        <w:t xml:space="preserve">функционисање свих клубова. </w:t>
      </w:r>
    </w:p>
    <w:p w:rsidR="00E331D5" w:rsidRPr="00012661" w:rsidRDefault="00E331D5" w:rsidP="00E4097C">
      <w:pPr>
        <w:pStyle w:val="BodyText"/>
        <w:rPr>
          <w:sz w:val="24"/>
          <w:szCs w:val="24"/>
          <w:lang w:val="sr-Cyrl-RS"/>
        </w:rPr>
      </w:pPr>
      <w:r w:rsidRPr="00012661">
        <w:rPr>
          <w:sz w:val="24"/>
          <w:szCs w:val="24"/>
          <w:lang w:val="sr-Cyrl-RS"/>
        </w:rPr>
        <w:t xml:space="preserve">            Позивамо вас, пошто је крај календарске године и многи клубови нашег савеза ради финансирања или других обавеза према општинама и градовима у којим се налазе морају поднијети извјештаје или конкурисати на одређене конкурсе, да се за било какве потврде које Џудо савез Републике Српске треба да вам изда обратите искључиво генералном секретару ЏСРС Ћуп Дејану путем овог е-маила. </w:t>
      </w:r>
      <w:r w:rsidR="000A0C0D" w:rsidRPr="00012661">
        <w:rPr>
          <w:sz w:val="24"/>
          <w:szCs w:val="24"/>
          <w:lang w:val="sr-Cyrl-RS"/>
        </w:rPr>
        <w:t>Напомињемо да су сем овог,новог печата у документу сви други и пријашњи печати Џудо савеза Републике Српске поништени и неважећи, те да њихова даља употреба повлачи одређене законске процедуре, тако да апелујемо на све клубове због специфичности ситуације да не насједају на било какве верзије свих догађаја које немају законско упориште.</w:t>
      </w:r>
    </w:p>
    <w:p w:rsidR="000A0C0D" w:rsidRDefault="000A0C0D" w:rsidP="00E4097C">
      <w:pPr>
        <w:pStyle w:val="BodyText"/>
        <w:rPr>
          <w:sz w:val="24"/>
          <w:szCs w:val="24"/>
          <w:lang w:val="sr-Cyrl-RS"/>
        </w:rPr>
      </w:pPr>
      <w:r w:rsidRPr="00012661">
        <w:rPr>
          <w:sz w:val="24"/>
          <w:szCs w:val="24"/>
          <w:lang w:val="sr-Cyrl-RS"/>
        </w:rPr>
        <w:t xml:space="preserve">            Свака слична ситуација која се тиче свих клубова у савезу, од одлука управног одбора, стања рачуна и сл, па до оваквих ситуација биће од сад и убудуће потпуно транспарентна и сви клубови добиће обавјештење о сваком битном потезу</w:t>
      </w:r>
      <w:r w:rsidR="009D34E3">
        <w:rPr>
          <w:sz w:val="24"/>
          <w:szCs w:val="24"/>
          <w:lang w:val="sr-Cyrl-RS"/>
        </w:rPr>
        <w:t xml:space="preserve"> у савезу </w:t>
      </w:r>
      <w:r w:rsidR="00012661" w:rsidRPr="00012661">
        <w:rPr>
          <w:sz w:val="24"/>
          <w:szCs w:val="24"/>
          <w:lang w:val="sr-Cyrl-RS"/>
        </w:rPr>
        <w:t>јер ово је савез свих нас, ма како га н</w:t>
      </w:r>
      <w:r w:rsidR="00F64722">
        <w:rPr>
          <w:sz w:val="24"/>
          <w:szCs w:val="24"/>
          <w:lang w:val="sr-Cyrl-RS"/>
        </w:rPr>
        <w:t>еки покушавали приватизовати већ</w:t>
      </w:r>
      <w:r w:rsidR="00012661" w:rsidRPr="00012661">
        <w:rPr>
          <w:sz w:val="24"/>
          <w:szCs w:val="24"/>
          <w:lang w:val="sr-Cyrl-RS"/>
        </w:rPr>
        <w:t xml:space="preserve"> толико година. </w:t>
      </w:r>
      <w:bookmarkStart w:id="0" w:name="_GoBack"/>
      <w:bookmarkEnd w:id="0"/>
    </w:p>
    <w:p w:rsidR="009D34E3" w:rsidRDefault="009D34E3" w:rsidP="00E4097C">
      <w:pPr>
        <w:pStyle w:val="BodyText"/>
        <w:rPr>
          <w:sz w:val="24"/>
          <w:szCs w:val="24"/>
          <w:lang w:val="sr-Cyrl-RS"/>
        </w:rPr>
      </w:pPr>
    </w:p>
    <w:p w:rsidR="009D34E3" w:rsidRDefault="009D34E3" w:rsidP="00E4097C">
      <w:pPr>
        <w:pStyle w:val="BodyText"/>
        <w:rPr>
          <w:sz w:val="24"/>
          <w:szCs w:val="24"/>
          <w:lang w:val="sr-Cyrl-RS"/>
        </w:rPr>
      </w:pPr>
    </w:p>
    <w:p w:rsidR="009D34E3" w:rsidRDefault="009D34E3" w:rsidP="00E4097C">
      <w:pPr>
        <w:pStyle w:val="BodyText"/>
        <w:rPr>
          <w:sz w:val="24"/>
          <w:szCs w:val="24"/>
          <w:lang w:val="sr-Cyrl-RS"/>
        </w:rPr>
      </w:pPr>
    </w:p>
    <w:p w:rsidR="009D34E3" w:rsidRDefault="009D34E3" w:rsidP="009D34E3">
      <w:pPr>
        <w:pStyle w:val="BodyText"/>
        <w:rPr>
          <w:sz w:val="24"/>
          <w:szCs w:val="24"/>
          <w:lang w:val="sr-Cyrl-RS"/>
        </w:rPr>
      </w:pPr>
      <w:r>
        <w:rPr>
          <w:sz w:val="24"/>
          <w:szCs w:val="24"/>
          <w:lang w:val="sr-Cyrl-RS"/>
        </w:rPr>
        <w:t xml:space="preserve">                                                                                                      </w:t>
      </w:r>
      <w:r w:rsidRPr="009D34E3">
        <w:rPr>
          <w:sz w:val="24"/>
          <w:szCs w:val="24"/>
          <w:lang w:val="sr-Cyrl-RS"/>
        </w:rPr>
        <w:t xml:space="preserve">Генерални секретар ЏСРС </w:t>
      </w:r>
    </w:p>
    <w:p w:rsidR="009D34E3" w:rsidRPr="009D34E3" w:rsidRDefault="009D34E3" w:rsidP="009D34E3">
      <w:pPr>
        <w:pStyle w:val="BodyText"/>
        <w:rPr>
          <w:sz w:val="24"/>
          <w:szCs w:val="24"/>
          <w:lang w:val="sr-Cyrl-RS"/>
        </w:rPr>
      </w:pPr>
      <w:r>
        <w:rPr>
          <w:sz w:val="24"/>
          <w:szCs w:val="24"/>
          <w:lang w:val="sr-Cyrl-RS"/>
        </w:rPr>
        <w:t xml:space="preserve">                                                                                                                Дејан Ћуп</w:t>
      </w:r>
    </w:p>
    <w:p w:rsidR="00B2589A" w:rsidRPr="009D34E3" w:rsidRDefault="009D34E3" w:rsidP="009D34E3">
      <w:pPr>
        <w:pStyle w:val="BodyText"/>
        <w:rPr>
          <w:sz w:val="24"/>
          <w:szCs w:val="24"/>
          <w:lang w:val="sr-Cyrl-RS"/>
        </w:rPr>
      </w:pPr>
      <w:r w:rsidRPr="009D34E3">
        <w:rPr>
          <w:sz w:val="24"/>
          <w:szCs w:val="24"/>
          <w:lang w:val="sr-Cyrl-RS"/>
        </w:rPr>
        <w:t xml:space="preserve">                                                                       </w:t>
      </w:r>
      <w:r>
        <w:rPr>
          <w:sz w:val="24"/>
          <w:szCs w:val="24"/>
          <w:lang w:val="sr-Cyrl-RS"/>
        </w:rPr>
        <w:t xml:space="preserve">                           </w:t>
      </w:r>
      <w:r>
        <w:rPr>
          <w:noProof/>
          <w:sz w:val="24"/>
          <w:szCs w:val="24"/>
        </w:rPr>
        <w:drawing>
          <wp:inline distT="0" distB="0" distL="0" distR="0">
            <wp:extent cx="110490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6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962025"/>
                    </a:xfrm>
                    <a:prstGeom prst="rect">
                      <a:avLst/>
                    </a:prstGeom>
                  </pic:spPr>
                </pic:pic>
              </a:graphicData>
            </a:graphic>
          </wp:inline>
        </w:drawing>
      </w:r>
    </w:p>
    <w:sectPr w:rsidR="00B2589A" w:rsidRPr="009D34E3">
      <w:headerReference w:type="default" r:id="rId10"/>
      <w:type w:val="continuous"/>
      <w:pgSz w:w="11910" w:h="16840"/>
      <w:pgMar w:top="1120" w:right="600" w:bottom="28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5E" w:rsidRDefault="00813B5E" w:rsidP="006A1892">
      <w:r>
        <w:separator/>
      </w:r>
    </w:p>
  </w:endnote>
  <w:endnote w:type="continuationSeparator" w:id="0">
    <w:p w:rsidR="00813B5E" w:rsidRDefault="00813B5E" w:rsidP="006A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5E" w:rsidRDefault="00813B5E" w:rsidP="006A1892">
      <w:r>
        <w:separator/>
      </w:r>
    </w:p>
  </w:footnote>
  <w:footnote w:type="continuationSeparator" w:id="0">
    <w:p w:rsidR="00813B5E" w:rsidRDefault="00813B5E" w:rsidP="006A1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56" w:rsidRDefault="00381B56" w:rsidP="00381B56">
    <w:pPr>
      <w:pStyle w:val="Header"/>
      <w:rPr>
        <w:b/>
        <w:sz w:val="24"/>
        <w:szCs w:val="24"/>
        <w:lang w:val="sr-Cyrl-RS"/>
      </w:rPr>
    </w:pPr>
    <w:r>
      <w:rPr>
        <w:lang w:val="sr-Cyrl-RS"/>
      </w:rPr>
      <w:t xml:space="preserve">                                                              </w:t>
    </w:r>
    <w:r>
      <w:rPr>
        <w:b/>
        <w:sz w:val="24"/>
        <w:szCs w:val="24"/>
        <w:lang w:val="sr-Cyrl-RS"/>
      </w:rPr>
      <w:t>ЏУДО САВЕЗ РЕПУБЛИКЕ СРПСКЕ</w:t>
    </w:r>
  </w:p>
  <w:p w:rsidR="00381B56" w:rsidRDefault="00381B56" w:rsidP="00381B56">
    <w:pPr>
      <w:pStyle w:val="Header"/>
      <w:rPr>
        <w:sz w:val="24"/>
        <w:szCs w:val="24"/>
        <w:lang w:val="bs-Latn-BA"/>
      </w:rPr>
    </w:pPr>
    <w:r>
      <w:rPr>
        <w:b/>
        <w:sz w:val="24"/>
        <w:szCs w:val="24"/>
        <w:lang w:val="sr-Cyrl-RS"/>
      </w:rPr>
      <w:t xml:space="preserve">                           </w:t>
    </w:r>
    <w:r>
      <w:rPr>
        <w:b/>
        <w:sz w:val="24"/>
        <w:szCs w:val="24"/>
        <w:lang w:val="bs-Latn-BA"/>
      </w:rPr>
      <w:t xml:space="preserve">                     </w:t>
    </w:r>
    <w:r>
      <w:rPr>
        <w:b/>
        <w:sz w:val="24"/>
        <w:szCs w:val="24"/>
        <w:lang w:val="sr-Cyrl-RS"/>
      </w:rPr>
      <w:t xml:space="preserve">            </w:t>
    </w:r>
    <w:r>
      <w:rPr>
        <w:sz w:val="24"/>
        <w:szCs w:val="24"/>
        <w:lang w:val="bs-Latn-BA"/>
      </w:rPr>
      <w:t>JUDO SAVEZ REPUBLIKE SRPSKE</w:t>
    </w:r>
  </w:p>
  <w:p w:rsidR="00381B56" w:rsidRPr="00381B56" w:rsidRDefault="00381B56" w:rsidP="00381B56">
    <w:pPr>
      <w:pStyle w:val="Header"/>
      <w:rPr>
        <w:sz w:val="24"/>
        <w:szCs w:val="24"/>
        <w:lang w:val="bs-Latn-BA"/>
      </w:rPr>
    </w:pPr>
    <w:r>
      <w:rPr>
        <w:sz w:val="24"/>
        <w:szCs w:val="24"/>
        <w:lang w:val="bs-Latn-BA"/>
      </w:rPr>
      <w:t xml:space="preserve">                                         </w:t>
    </w:r>
    <w:r>
      <w:rPr>
        <w:sz w:val="24"/>
        <w:szCs w:val="24"/>
        <w:lang w:val="sr-Cyrl-RS"/>
      </w:rPr>
      <w:t xml:space="preserve">           </w:t>
    </w:r>
    <w:r>
      <w:rPr>
        <w:sz w:val="24"/>
        <w:szCs w:val="24"/>
        <w:lang w:val="bs-Latn-BA"/>
      </w:rPr>
      <w:t>JUDO FEDERATION of REPUBLIC of SRPSKA</w:t>
    </w:r>
  </w:p>
  <w:p w:rsidR="00381B56" w:rsidRPr="00381B56" w:rsidRDefault="00381B56" w:rsidP="00381B56">
    <w:pPr>
      <w:pStyle w:val="Header"/>
      <w:rPr>
        <w:sz w:val="24"/>
        <w:szCs w:val="24"/>
        <w:lang w:val="bs-Latn-BA"/>
      </w:rPr>
    </w:pPr>
  </w:p>
  <w:p w:rsidR="00381B56" w:rsidRPr="00381B56" w:rsidRDefault="00381B56">
    <w:pPr>
      <w:pStyle w:val="Header"/>
      <w:rPr>
        <w:sz w:val="24"/>
        <w:szCs w:val="24"/>
        <w:lang w:val="bs-Latn-B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19"/>
    <w:multiLevelType w:val="hybridMultilevel"/>
    <w:tmpl w:val="3614F4BE"/>
    <w:lvl w:ilvl="0" w:tplc="CF9E6BAC">
      <w:start w:val="1"/>
      <w:numFmt w:val="decimal"/>
      <w:lvlText w:val="%1."/>
      <w:lvlJc w:val="left"/>
      <w:pPr>
        <w:ind w:left="2088" w:hanging="360"/>
      </w:pPr>
      <w:rPr>
        <w:rFonts w:ascii="Times New Roman" w:eastAsia="Times New Roman" w:hAnsi="Times New Roman" w:cs="Times New Roman" w:hint="default"/>
        <w:w w:val="100"/>
        <w:sz w:val="22"/>
        <w:szCs w:val="22"/>
        <w:lang w:eastAsia="en-US" w:bidi="ar-SA"/>
      </w:rPr>
    </w:lvl>
    <w:lvl w:ilvl="1" w:tplc="421CAF6A">
      <w:numFmt w:val="bullet"/>
      <w:lvlText w:val="•"/>
      <w:lvlJc w:val="left"/>
      <w:pPr>
        <w:ind w:left="2948" w:hanging="360"/>
      </w:pPr>
      <w:rPr>
        <w:rFonts w:hint="default"/>
        <w:lang w:eastAsia="en-US" w:bidi="ar-SA"/>
      </w:rPr>
    </w:lvl>
    <w:lvl w:ilvl="2" w:tplc="E65E2BD2">
      <w:numFmt w:val="bullet"/>
      <w:lvlText w:val="•"/>
      <w:lvlJc w:val="left"/>
      <w:pPr>
        <w:ind w:left="3817" w:hanging="360"/>
      </w:pPr>
      <w:rPr>
        <w:rFonts w:hint="default"/>
        <w:lang w:eastAsia="en-US" w:bidi="ar-SA"/>
      </w:rPr>
    </w:lvl>
    <w:lvl w:ilvl="3" w:tplc="6F4E71AC">
      <w:numFmt w:val="bullet"/>
      <w:lvlText w:val="•"/>
      <w:lvlJc w:val="left"/>
      <w:pPr>
        <w:ind w:left="4685" w:hanging="360"/>
      </w:pPr>
      <w:rPr>
        <w:rFonts w:hint="default"/>
        <w:lang w:eastAsia="en-US" w:bidi="ar-SA"/>
      </w:rPr>
    </w:lvl>
    <w:lvl w:ilvl="4" w:tplc="6D7A52FC">
      <w:numFmt w:val="bullet"/>
      <w:lvlText w:val="•"/>
      <w:lvlJc w:val="left"/>
      <w:pPr>
        <w:ind w:left="5554" w:hanging="360"/>
      </w:pPr>
      <w:rPr>
        <w:rFonts w:hint="default"/>
        <w:lang w:eastAsia="en-US" w:bidi="ar-SA"/>
      </w:rPr>
    </w:lvl>
    <w:lvl w:ilvl="5" w:tplc="0C489EA8">
      <w:numFmt w:val="bullet"/>
      <w:lvlText w:val="•"/>
      <w:lvlJc w:val="left"/>
      <w:pPr>
        <w:ind w:left="6423" w:hanging="360"/>
      </w:pPr>
      <w:rPr>
        <w:rFonts w:hint="default"/>
        <w:lang w:eastAsia="en-US" w:bidi="ar-SA"/>
      </w:rPr>
    </w:lvl>
    <w:lvl w:ilvl="6" w:tplc="3F54CA10">
      <w:numFmt w:val="bullet"/>
      <w:lvlText w:val="•"/>
      <w:lvlJc w:val="left"/>
      <w:pPr>
        <w:ind w:left="7291" w:hanging="360"/>
      </w:pPr>
      <w:rPr>
        <w:rFonts w:hint="default"/>
        <w:lang w:eastAsia="en-US" w:bidi="ar-SA"/>
      </w:rPr>
    </w:lvl>
    <w:lvl w:ilvl="7" w:tplc="58CE2F62">
      <w:numFmt w:val="bullet"/>
      <w:lvlText w:val="•"/>
      <w:lvlJc w:val="left"/>
      <w:pPr>
        <w:ind w:left="8160" w:hanging="360"/>
      </w:pPr>
      <w:rPr>
        <w:rFonts w:hint="default"/>
        <w:lang w:eastAsia="en-US" w:bidi="ar-SA"/>
      </w:rPr>
    </w:lvl>
    <w:lvl w:ilvl="8" w:tplc="4DBCA154">
      <w:numFmt w:val="bullet"/>
      <w:lvlText w:val="•"/>
      <w:lvlJc w:val="left"/>
      <w:pPr>
        <w:ind w:left="9029" w:hanging="3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3C"/>
    <w:rsid w:val="00012661"/>
    <w:rsid w:val="000241E4"/>
    <w:rsid w:val="00084FFC"/>
    <w:rsid w:val="000A0C0D"/>
    <w:rsid w:val="000A20C1"/>
    <w:rsid w:val="0016690C"/>
    <w:rsid w:val="002A27A7"/>
    <w:rsid w:val="002E5ACA"/>
    <w:rsid w:val="00381B56"/>
    <w:rsid w:val="00391E12"/>
    <w:rsid w:val="003B163D"/>
    <w:rsid w:val="004C64F3"/>
    <w:rsid w:val="006A1892"/>
    <w:rsid w:val="00813B5E"/>
    <w:rsid w:val="008E2D1C"/>
    <w:rsid w:val="00977BD6"/>
    <w:rsid w:val="009D34E3"/>
    <w:rsid w:val="00B2589A"/>
    <w:rsid w:val="00CB573C"/>
    <w:rsid w:val="00DA1697"/>
    <w:rsid w:val="00E331D5"/>
    <w:rsid w:val="00E347AC"/>
    <w:rsid w:val="00E4097C"/>
    <w:rsid w:val="00F06B22"/>
    <w:rsid w:val="00F64722"/>
    <w:rsid w:val="00F8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D9679-CD9B-754F-ABBA-C23DC2A4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2088" w:hanging="361"/>
    </w:pPr>
  </w:style>
  <w:style w:type="paragraph" w:customStyle="1" w:styleId="TableParagraph">
    <w:name w:val="Table Paragraph"/>
    <w:basedOn w:val="Normal"/>
    <w:uiPriority w:val="1"/>
    <w:qFormat/>
    <w:pPr>
      <w:ind w:left="110"/>
      <w:jc w:val="center"/>
    </w:pPr>
    <w:rPr>
      <w:rFonts w:ascii="Verdana" w:eastAsia="Verdana" w:hAnsi="Verdana" w:cs="Verdana"/>
    </w:rPr>
  </w:style>
  <w:style w:type="paragraph" w:styleId="Header">
    <w:name w:val="header"/>
    <w:basedOn w:val="Normal"/>
    <w:link w:val="HeaderChar"/>
    <w:uiPriority w:val="99"/>
    <w:unhideWhenUsed/>
    <w:rsid w:val="006A1892"/>
    <w:pPr>
      <w:tabs>
        <w:tab w:val="center" w:pos="4680"/>
        <w:tab w:val="right" w:pos="9360"/>
      </w:tabs>
    </w:pPr>
  </w:style>
  <w:style w:type="character" w:customStyle="1" w:styleId="HeaderChar">
    <w:name w:val="Header Char"/>
    <w:basedOn w:val="DefaultParagraphFont"/>
    <w:link w:val="Header"/>
    <w:uiPriority w:val="99"/>
    <w:rsid w:val="006A1892"/>
    <w:rPr>
      <w:rFonts w:ascii="Times New Roman" w:eastAsia="Times New Roman" w:hAnsi="Times New Roman" w:cs="Times New Roman"/>
    </w:rPr>
  </w:style>
  <w:style w:type="paragraph" w:styleId="Footer">
    <w:name w:val="footer"/>
    <w:basedOn w:val="Normal"/>
    <w:link w:val="FooterChar"/>
    <w:uiPriority w:val="99"/>
    <w:unhideWhenUsed/>
    <w:rsid w:val="006A1892"/>
    <w:pPr>
      <w:tabs>
        <w:tab w:val="center" w:pos="4680"/>
        <w:tab w:val="right" w:pos="9360"/>
      </w:tabs>
    </w:pPr>
  </w:style>
  <w:style w:type="character" w:customStyle="1" w:styleId="FooterChar">
    <w:name w:val="Footer Char"/>
    <w:basedOn w:val="DefaultParagraphFont"/>
    <w:link w:val="Footer"/>
    <w:uiPriority w:val="99"/>
    <w:rsid w:val="006A1892"/>
    <w:rPr>
      <w:rFonts w:ascii="Times New Roman" w:eastAsia="Times New Roman" w:hAnsi="Times New Roman" w:cs="Times New Roman"/>
    </w:rPr>
  </w:style>
  <w:style w:type="character" w:styleId="Hyperlink">
    <w:name w:val="Hyperlink"/>
    <w:basedOn w:val="DefaultParagraphFont"/>
    <w:uiPriority w:val="99"/>
    <w:unhideWhenUsed/>
    <w:rsid w:val="00381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B942B-58CE-4610-BF82-15A50FB9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Sinisa</dc:creator>
  <cp:lastModifiedBy>D</cp:lastModifiedBy>
  <cp:revision>2</cp:revision>
  <dcterms:created xsi:type="dcterms:W3CDTF">2024-11-28T23:55:00Z</dcterms:created>
  <dcterms:modified xsi:type="dcterms:W3CDTF">2024-11-28T23:55:00Z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2019</vt:lpwstr>
  </property>
  <property fmtid="{D5CDD505-2E9C-101B-9397-08002B2CF9AE}" pid="4" name="LastSaved">
    <vt:filetime>2024-09-02T00:00:00Z</vt:filetime>
  </property>
</Properties>
</file>